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《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金华市人力资源和社会保障局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关于公布行政规范性文件清理结果的通知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》政策解读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一、制定背景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为全面推进依法行政、加快法治政府建设，根据《浙江省行政规范性文件管理办法》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（浙江省人民政府令第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372号）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要求，在历年清理行政规范性文件的基础上，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按照“谁制定、谁清理”原则，</w:t>
      </w:r>
      <w:r>
        <w:rPr>
          <w:rFonts w:hint="eastAsia"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以市劳动和社会保障局、市人事局、市人力资源和社会保障局名义</w:t>
      </w:r>
      <w:r>
        <w:rPr>
          <w:rFonts w:hint="eastAsia" w:ascii="仿宋_GB2312" w:hAnsi="仿宋_GB2312" w:eastAsia="仿宋_GB2312" w:cs="仿宋_GB2312"/>
          <w:sz w:val="32"/>
          <w:szCs w:val="32"/>
        </w:rPr>
        <w:t>发布的行政规范性文件再次进行清理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楷体_GB2312" w:cs="楷体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snapToGrid w:val="0"/>
          <w:kern w:val="0"/>
          <w:sz w:val="32"/>
          <w:szCs w:val="32"/>
          <w:lang w:val="en-US" w:eastAsia="zh-CN" w:bidi="ar"/>
        </w:rPr>
        <w:t>主要政策解读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kern w:val="2"/>
          <w:sz w:val="32"/>
          <w:szCs w:val="32"/>
          <w:lang w:val="en-US" w:eastAsia="zh-CN" w:bidi="ar-SA"/>
        </w:rPr>
        <w:t>经清理，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目前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全文继续有效的行政规范性文件41件，部分内容有效的行政规范性文件3件，部分条款修改的行政规范性文件1件，废止或失效的行政规范性文件44件。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三、实施时间</w:t>
      </w:r>
    </w:p>
    <w:p>
      <w:pPr>
        <w:adjustRightInd w:val="0"/>
        <w:snapToGrid w:val="0"/>
        <w:spacing w:line="560" w:lineRule="exact"/>
        <w:ind w:firstLine="627" w:firstLineChars="196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《通知》自发布之日起实施。</w:t>
      </w:r>
    </w:p>
    <w:p>
      <w:pPr>
        <w:adjustRightInd w:val="0"/>
        <w:snapToGrid w:val="0"/>
        <w:spacing w:line="560" w:lineRule="exact"/>
        <w:ind w:firstLine="627" w:firstLineChars="196"/>
        <w:rPr>
          <w:rFonts w:eastAsia="仿宋_GB2312"/>
          <w:sz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eastAsia="仿宋_GB2312"/>
          <w:sz w:val="32"/>
          <w:szCs w:val="32"/>
        </w:rPr>
        <w:t>解释单位：金华市人力资源和社会保障局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ascii="Times New Roman" w:eastAsia="仿宋_GB2312"/>
          <w:sz w:val="32"/>
          <w:szCs w:val="32"/>
        </w:rPr>
        <w:t>解释人</w:t>
      </w:r>
      <w:r>
        <w:rPr>
          <w:rFonts w:hint="eastAsia" w:ascii="Times New Roman" w:eastAsia="仿宋_GB2312"/>
          <w:sz w:val="32"/>
          <w:szCs w:val="32"/>
          <w:lang w:eastAsia="zh-CN"/>
        </w:rPr>
        <w:t>：葛雅婷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ascii="Times New Roman" w:eastAsia="仿宋_GB2312"/>
          <w:sz w:val="32"/>
          <w:szCs w:val="32"/>
        </w:rPr>
        <w:t>联系电话：</w:t>
      </w:r>
      <w:r>
        <w:rPr>
          <w:rFonts w:hint="eastAsia" w:ascii="Times New Roman" w:eastAsia="仿宋_GB2312"/>
          <w:sz w:val="32"/>
          <w:szCs w:val="32"/>
          <w:lang w:val="en-US" w:eastAsia="zh-CN"/>
        </w:rPr>
        <w:t>0579-82468552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left"/>
        <w:textAlignment w:val="auto"/>
        <w:outlineLvl w:val="9"/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left"/>
        <w:textAlignment w:val="auto"/>
        <w:outlineLvl w:val="9"/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left"/>
        <w:textAlignment w:val="auto"/>
        <w:outlineLvl w:val="9"/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left"/>
        <w:textAlignment w:val="auto"/>
        <w:outlineLvl w:val="9"/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left"/>
        <w:textAlignment w:val="auto"/>
        <w:outlineLvl w:val="9"/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/>
        <w:jc w:val="left"/>
        <w:textAlignment w:val="auto"/>
        <w:outlineLvl w:val="9"/>
        <w:rPr>
          <w:rFonts w:hint="eastAsia" w:eastAsiaTheme="minorEastAsia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/>
        <w:jc w:val="left"/>
        <w:textAlignment w:val="auto"/>
        <w:outlineLvl w:val="9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340735" cy="8863330"/>
            <wp:effectExtent l="0" t="0" r="12065" b="13970"/>
            <wp:docPr id="3" name="图片 3" descr="图解版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解版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4073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0F7966"/>
    <w:rsid w:val="0D4E6DE7"/>
    <w:rsid w:val="0E3154D8"/>
    <w:rsid w:val="29B85D51"/>
    <w:rsid w:val="2B003F06"/>
    <w:rsid w:val="2F56552F"/>
    <w:rsid w:val="36CE1D87"/>
    <w:rsid w:val="3AF74081"/>
    <w:rsid w:val="3BBF2C49"/>
    <w:rsid w:val="3DF7838B"/>
    <w:rsid w:val="410F7966"/>
    <w:rsid w:val="52924A76"/>
    <w:rsid w:val="547FDD2C"/>
    <w:rsid w:val="576B6330"/>
    <w:rsid w:val="5A2EACBF"/>
    <w:rsid w:val="5F2735AF"/>
    <w:rsid w:val="647A795C"/>
    <w:rsid w:val="64E878DB"/>
    <w:rsid w:val="687C5D9B"/>
    <w:rsid w:val="6F333012"/>
    <w:rsid w:val="707D7498"/>
    <w:rsid w:val="70EF6765"/>
    <w:rsid w:val="771125DC"/>
    <w:rsid w:val="7779533B"/>
    <w:rsid w:val="7971351D"/>
    <w:rsid w:val="7CCB2ED3"/>
    <w:rsid w:val="7FFDC85D"/>
    <w:rsid w:val="AD490752"/>
    <w:rsid w:val="BF9DB783"/>
    <w:rsid w:val="BFDEE61C"/>
    <w:rsid w:val="CFEBEA2A"/>
    <w:rsid w:val="EFFE2DBA"/>
    <w:rsid w:val="FBDFA207"/>
    <w:rsid w:val="FDEF64FE"/>
    <w:rsid w:val="FFFFE4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  <w:rPr>
      <w:rFonts w:cs="Times New Roman"/>
    </w:rPr>
  </w:style>
  <w:style w:type="character" w:styleId="9">
    <w:name w:val="FollowedHyperlink"/>
    <w:basedOn w:val="6"/>
    <w:qFormat/>
    <w:uiPriority w:val="0"/>
    <w:rPr>
      <w:color w:val="666666"/>
      <w:u w:val="none"/>
    </w:rPr>
  </w:style>
  <w:style w:type="character" w:styleId="10">
    <w:name w:val="Emphasis"/>
    <w:basedOn w:val="6"/>
    <w:qFormat/>
    <w:uiPriority w:val="0"/>
  </w:style>
  <w:style w:type="character" w:styleId="11">
    <w:name w:val="Hyperlink"/>
    <w:basedOn w:val="6"/>
    <w:qFormat/>
    <w:uiPriority w:val="0"/>
    <w:rPr>
      <w:color w:val="666666"/>
      <w:u w:val="none"/>
    </w:rPr>
  </w:style>
  <w:style w:type="character" w:styleId="12">
    <w:name w:val="HTML Cite"/>
    <w:basedOn w:val="6"/>
    <w:qFormat/>
    <w:uiPriority w:val="0"/>
  </w:style>
  <w:style w:type="character" w:customStyle="1" w:styleId="13">
    <w:name w:val="bsharetext"/>
    <w:basedOn w:val="6"/>
    <w:qFormat/>
    <w:uiPriority w:val="0"/>
  </w:style>
  <w:style w:type="character" w:customStyle="1" w:styleId="14">
    <w:name w:val="cut"/>
    <w:basedOn w:val="6"/>
    <w:qFormat/>
    <w:uiPriority w:val="0"/>
  </w:style>
  <w:style w:type="character" w:customStyle="1" w:styleId="15">
    <w:name w:val="cut1"/>
    <w:basedOn w:val="6"/>
    <w:qFormat/>
    <w:uiPriority w:val="0"/>
  </w:style>
  <w:style w:type="character" w:customStyle="1" w:styleId="16">
    <w:name w:val="cut2"/>
    <w:basedOn w:val="6"/>
    <w:qFormat/>
    <w:uiPriority w:val="0"/>
  </w:style>
  <w:style w:type="character" w:customStyle="1" w:styleId="17">
    <w:name w:val="cut3"/>
    <w:basedOn w:val="6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市人力社保局</Company>
  <Pages>1</Pages>
  <Words>0</Words>
  <Characters>0</Characters>
  <Lines>0</Lines>
  <Paragraphs>0</Paragraphs>
  <TotalTime>182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2019-03-10T08:58:00Z</dcterms:created>
  <dc:creator>石永进</dc:creator>
  <cp:lastModifiedBy>uos</cp:lastModifiedBy>
  <cp:lastPrinted>2019-04-27T08:55:00Z</cp:lastPrinted>
  <dcterms:modified xsi:type="dcterms:W3CDTF">2025-09-17T15:35:31Z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